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084FC8F6" w14:textId="77777777" w:rsidR="00375656" w:rsidRDefault="00375656" w:rsidP="0037565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5656">
        <w:rPr>
          <w:rFonts w:asciiTheme="majorBidi" w:hAnsiTheme="majorBidi" w:cstheme="majorBidi"/>
          <w:b/>
          <w:bCs/>
          <w:sz w:val="24"/>
          <w:szCs w:val="24"/>
        </w:rPr>
        <w:t>Soft Computing Fusion with Applications</w:t>
      </w:r>
    </w:p>
    <w:p w14:paraId="01322169" w14:textId="1DC0CB9B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1B60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BD59" w14:textId="77777777" w:rsidR="001B607A" w:rsidRDefault="001B607A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4B0E497" w14:textId="77777777" w:rsidR="001B607A" w:rsidRDefault="001B607A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ED71" w14:textId="77777777" w:rsidR="001B607A" w:rsidRDefault="001B607A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4F03828" w14:textId="77777777" w:rsidR="001B607A" w:rsidRDefault="001B607A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07A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75656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1386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2024-06-12T12:44:00Z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